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3476B4" w14:textId="79719D2B" w:rsidR="0060462A" w:rsidRPr="00D465F9" w:rsidRDefault="00FF5C03" w:rsidP="0060462A">
      <w:pPr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r w:rsidRPr="00D465F9">
        <w:rPr>
          <w:rFonts w:ascii="Times New Roman" w:hAnsi="Times New Roman" w:cs="Times New Roman"/>
          <w:b/>
          <w:sz w:val="26"/>
          <w:szCs w:val="26"/>
        </w:rPr>
        <w:t>Письмо №</w:t>
      </w:r>
      <w:r w:rsidR="008C283F">
        <w:rPr>
          <w:rFonts w:ascii="Times New Roman" w:hAnsi="Times New Roman" w:cs="Times New Roman"/>
          <w:b/>
          <w:sz w:val="26"/>
          <w:szCs w:val="26"/>
        </w:rPr>
        <w:t>281</w:t>
      </w:r>
      <w:r w:rsidR="00D465F9" w:rsidRPr="00D465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465F9">
        <w:rPr>
          <w:rFonts w:ascii="Times New Roman" w:hAnsi="Times New Roman" w:cs="Times New Roman"/>
          <w:b/>
          <w:sz w:val="26"/>
          <w:szCs w:val="26"/>
        </w:rPr>
        <w:t>от</w:t>
      </w:r>
      <w:r w:rsidR="00C862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C283F">
        <w:rPr>
          <w:rFonts w:ascii="Times New Roman" w:hAnsi="Times New Roman" w:cs="Times New Roman"/>
          <w:b/>
          <w:sz w:val="26"/>
          <w:szCs w:val="26"/>
        </w:rPr>
        <w:t>5</w:t>
      </w:r>
      <w:r w:rsidR="00D465F9" w:rsidRPr="00D465F9">
        <w:rPr>
          <w:rFonts w:ascii="Times New Roman" w:hAnsi="Times New Roman" w:cs="Times New Roman"/>
          <w:b/>
          <w:sz w:val="26"/>
          <w:szCs w:val="26"/>
        </w:rPr>
        <w:t xml:space="preserve"> марта</w:t>
      </w:r>
      <w:r w:rsidRPr="00D465F9">
        <w:rPr>
          <w:rFonts w:ascii="Times New Roman" w:hAnsi="Times New Roman" w:cs="Times New Roman"/>
          <w:b/>
          <w:sz w:val="26"/>
          <w:szCs w:val="26"/>
        </w:rPr>
        <w:t xml:space="preserve"> 2026 года</w:t>
      </w:r>
      <w:r w:rsidR="0060462A" w:rsidRPr="00D465F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A576015" w14:textId="36B31CB8" w:rsidR="007149FF" w:rsidRPr="00D465F9" w:rsidRDefault="00AD6E61" w:rsidP="007149FF">
      <w:pPr>
        <w:rPr>
          <w:rFonts w:ascii="TimesNewRomanPSMT" w:hAnsi="TimesNewRomanPSMT" w:cs="TimesNewRomanPSMT"/>
          <w:b/>
          <w:kern w:val="0"/>
          <w:sz w:val="28"/>
          <w:szCs w:val="28"/>
        </w:rPr>
      </w:pPr>
      <w:r>
        <w:rPr>
          <w:rFonts w:ascii="TimesNewRomanPSMT" w:hAnsi="TimesNewRomanPSMT" w:cs="TimesNewRomanPSMT"/>
          <w:b/>
          <w:kern w:val="0"/>
          <w:sz w:val="28"/>
          <w:szCs w:val="28"/>
        </w:rPr>
        <w:t>О проведении турнира Знание. Игра.</w:t>
      </w:r>
    </w:p>
    <w:bookmarkEnd w:id="0"/>
    <w:p w14:paraId="6273E81A" w14:textId="11EC25D5" w:rsidR="00FF5C03" w:rsidRDefault="00723929" w:rsidP="0060462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Руководителям ОО</w:t>
      </w:r>
    </w:p>
    <w:p w14:paraId="42E1CFFE" w14:textId="515E945F" w:rsidR="00B041DB" w:rsidRDefault="00041A07" w:rsidP="00041A0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В соответствии с письмом Департамента государственной политики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в сфере воспитания, дополнительного образования и детского отдыха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Министерства просвещения Российской Федерации от 20.02.2026 №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06-283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Министерство образования и науки Республики Дагестан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№ 06-3416/08/1-18/26 от 04.03.2026г. МКУ «Управление образования»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сообщает, что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Российским обществом «Знание» в рамках Чемпионата России по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интеллектуальным играм Знание.</w:t>
      </w:r>
      <w:r w:rsidR="00AD6E61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Игра проводится Турнир Знание.</w:t>
      </w:r>
      <w:r w:rsidR="00AD6E61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Игра: школы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и колледжи (викторина) (далее – Турнир, интеллектуальная игра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),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направленный на развитие эрудиции, навыков командной работы и расширение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кругозора участников через содержание игр.</w:t>
      </w:r>
    </w:p>
    <w:p w14:paraId="3393486B" w14:textId="37254520" w:rsidR="00B041DB" w:rsidRDefault="00041A07" w:rsidP="00041A0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Интеллектуальная игра познакомит участников с историей России, ее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национальным достоянием, достижениями в области науки, искусства и спорта.</w:t>
      </w:r>
    </w:p>
    <w:p w14:paraId="69CA99A3" w14:textId="346EEEA8" w:rsidR="00B041DB" w:rsidRDefault="00B041DB" w:rsidP="00041A0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К участию в Турнире приглашаются обучающиеся в возрасте от 12 до</w:t>
      </w:r>
      <w:r w:rsidR="00041A07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18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лет. Регистрация участников открыта в течение всего периода проведения</w:t>
      </w:r>
      <w:r w:rsidR="00041A07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Турнира на официальном сайте проекта Знание.</w:t>
      </w:r>
      <w:r w:rsidR="00AD6E61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Игра.</w:t>
      </w:r>
    </w:p>
    <w:p w14:paraId="07494236" w14:textId="3FDEE760" w:rsidR="00B041DB" w:rsidRDefault="00041A07" w:rsidP="00041A0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Также к участию приглашаются педагоги образовательных организаций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в качестве координаторов. Ежемесячно лучшие координаторы, собравшие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самые большие команды участников, будут награждены ценными подарками.</w:t>
      </w:r>
    </w:p>
    <w:p w14:paraId="66DB8951" w14:textId="53BEA32E" w:rsidR="00B041DB" w:rsidRDefault="00041A07" w:rsidP="00041A0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Турнир проходит еженедельно по вторникам до 31 марта 2026 г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.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в онлайн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формате. Каждая игра в Турнире состоит из 30 вопросов и доступна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для прохождения по вторникам с 00:01 до 23:59 по московскому времени.</w:t>
      </w:r>
    </w:p>
    <w:p w14:paraId="46701167" w14:textId="6AAB8DB5" w:rsidR="00B041DB" w:rsidRDefault="00041A07" w:rsidP="00041A0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По итогам каждой игры определяются 14 победителей в индивидуальном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зачете, которые получают подарки: 5 игроков, набравшие максимальное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количество баллов по всероссийскому рейтингу, и 9 игроков, занявшие первые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места в рейтингах своих федеральных округов. Лучшие игроки рейтинга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отборочных игр будут приглашены в региональные финалы в 89 субъектах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Российской Федерации, по итогам которых, в финал выйдут 500 участников.</w:t>
      </w:r>
    </w:p>
    <w:p w14:paraId="620B04A5" w14:textId="09D2BD7F" w:rsidR="00B041DB" w:rsidRDefault="00041A07" w:rsidP="00041A0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В связи с вышеизложенным просим вас довести информацию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до заинтересованных лиц.</w:t>
      </w:r>
    </w:p>
    <w:p w14:paraId="2E42FF63" w14:textId="1EBFA849" w:rsidR="00B041DB" w:rsidRDefault="00041A07" w:rsidP="00041A0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Контактное лицо со стороны Российского общества «Знание» –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менеджер по работе с участниками проектного офиса Знание.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Игра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41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Департамента стратегических проектов Колмыкова Анна Сергеевна</w:t>
      </w:r>
    </w:p>
    <w:p w14:paraId="5B4C3941" w14:textId="77777777" w:rsidR="00B041DB" w:rsidRPr="00B041DB" w:rsidRDefault="00B041DB" w:rsidP="00041A0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  <w:lang w:val="en-US"/>
        </w:rPr>
      </w:pPr>
      <w:r w:rsidRPr="00B041DB">
        <w:rPr>
          <w:rFonts w:ascii="TimesNewRomanPSMT" w:hAnsi="TimesNewRomanPSMT" w:cs="TimesNewRomanPSMT"/>
          <w:color w:val="000000"/>
          <w:kern w:val="0"/>
          <w:sz w:val="28"/>
          <w:szCs w:val="28"/>
          <w:lang w:val="en-US"/>
        </w:rPr>
        <w:t>(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тел</w:t>
      </w:r>
      <w:r w:rsidRPr="00B041DB">
        <w:rPr>
          <w:rFonts w:ascii="TimesNewRomanPSMT" w:hAnsi="TimesNewRomanPSMT" w:cs="TimesNewRomanPSMT"/>
          <w:color w:val="000000"/>
          <w:kern w:val="0"/>
          <w:sz w:val="28"/>
          <w:szCs w:val="28"/>
          <w:lang w:val="en-US"/>
        </w:rPr>
        <w:t xml:space="preserve">. +7 (905) 878-37-62, e-mail: </w:t>
      </w:r>
      <w:r w:rsidRPr="00B041DB">
        <w:rPr>
          <w:rFonts w:ascii="TimesNewRomanPSMT" w:hAnsi="TimesNewRomanPSMT" w:cs="TimesNewRomanPSMT"/>
          <w:color w:val="0000FF"/>
          <w:kern w:val="0"/>
          <w:sz w:val="28"/>
          <w:szCs w:val="28"/>
          <w:lang w:val="en-US"/>
        </w:rPr>
        <w:t>znanie.igra@znanierussia.ru</w:t>
      </w:r>
      <w:r w:rsidRPr="00B041DB">
        <w:rPr>
          <w:rFonts w:ascii="TimesNewRomanPSMT" w:hAnsi="TimesNewRomanPSMT" w:cs="TimesNewRomanPSMT"/>
          <w:color w:val="000000"/>
          <w:kern w:val="0"/>
          <w:sz w:val="28"/>
          <w:szCs w:val="28"/>
          <w:lang w:val="en-US"/>
        </w:rPr>
        <w:t>).</w:t>
      </w:r>
    </w:p>
    <w:p w14:paraId="71FC761B" w14:textId="77777777" w:rsidR="00041A07" w:rsidRDefault="00041A07" w:rsidP="00041A07">
      <w:pPr>
        <w:pStyle w:val="Default"/>
        <w:jc w:val="both"/>
        <w:rPr>
          <w:rFonts w:ascii="TimesNewRomanPSMT" w:hAnsi="TimesNewRomanPSMT" w:cs="TimesNewRomanPSMT"/>
          <w:sz w:val="28"/>
          <w:szCs w:val="28"/>
        </w:rPr>
      </w:pPr>
    </w:p>
    <w:p w14:paraId="2702E74F" w14:textId="39A7B5F6" w:rsidR="00DC6400" w:rsidRDefault="00B041DB" w:rsidP="00041A07">
      <w:pPr>
        <w:pStyle w:val="Default"/>
        <w:jc w:val="both"/>
      </w:pPr>
      <w:r>
        <w:rPr>
          <w:rFonts w:ascii="TimesNewRomanPSMT" w:hAnsi="TimesNewRomanPSMT" w:cs="TimesNewRomanPSMT"/>
          <w:sz w:val="28"/>
          <w:szCs w:val="28"/>
        </w:rPr>
        <w:t xml:space="preserve">Приложение: </w:t>
      </w:r>
      <w:r>
        <w:rPr>
          <w:rFonts w:ascii="TimesNewRomanPSMT" w:hAnsi="TimesNewRomanPSMT" w:cs="TimesNewRomanPSMT"/>
          <w:sz w:val="20"/>
          <w:szCs w:val="20"/>
        </w:rPr>
        <w:t xml:space="preserve">_______на </w:t>
      </w:r>
      <w:r>
        <w:rPr>
          <w:rFonts w:ascii="TimesNewRomanPSMT" w:hAnsi="TimesNewRomanPSMT" w:cs="TimesNewRomanPSMT"/>
          <w:sz w:val="28"/>
          <w:szCs w:val="28"/>
        </w:rPr>
        <w:t>2 л. в1 экз.</w:t>
      </w:r>
    </w:p>
    <w:p w14:paraId="326A7F0A" w14:textId="77777777" w:rsidR="008C283F" w:rsidRDefault="008C283F" w:rsidP="00041A07">
      <w:pPr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</w:p>
    <w:p w14:paraId="035708E3" w14:textId="77777777" w:rsidR="008C283F" w:rsidRDefault="008C283F" w:rsidP="00B041DB">
      <w:pPr>
        <w:spacing w:after="0" w:line="240" w:lineRule="auto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</w:p>
    <w:p w14:paraId="44094148" w14:textId="77777777" w:rsidR="008C283F" w:rsidRDefault="008C283F" w:rsidP="00041A07">
      <w:pPr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</w:p>
    <w:p w14:paraId="33C0ADDF" w14:textId="77777777" w:rsidR="008C283F" w:rsidRDefault="008C283F" w:rsidP="00B041DB">
      <w:pPr>
        <w:spacing w:after="0" w:line="240" w:lineRule="auto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</w:p>
    <w:p w14:paraId="2A587451" w14:textId="321A3DC6" w:rsidR="00FF5C03" w:rsidRPr="00ED64CD" w:rsidRDefault="00BF22F3" w:rsidP="00BF22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</w:t>
      </w:r>
      <w:r w:rsidR="00FF5C0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</w:t>
      </w:r>
      <w:r w:rsidR="00FF5C03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ачальник МКУ</w:t>
      </w:r>
    </w:p>
    <w:p w14:paraId="1E730000" w14:textId="77777777" w:rsidR="00FF5C03" w:rsidRPr="00ED64CD" w:rsidRDefault="00FF5C03" w:rsidP="00DC6D33">
      <w:pPr>
        <w:widowControl w:val="0"/>
        <w:spacing w:after="0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«Управление образования»: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Х.Исаева</w:t>
      </w:r>
    </w:p>
    <w:p w14:paraId="3CD3B8CC" w14:textId="7607A3B0" w:rsidR="00FF5C03" w:rsidRPr="00BA018F" w:rsidRDefault="00BA018F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Исп. Рашидова У.А</w:t>
      </w:r>
    </w:p>
    <w:p w14:paraId="71D3A525" w14:textId="0001B89B" w:rsidR="00FF5C03" w:rsidRDefault="00FF5C03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Тел. 8 </w:t>
      </w:r>
      <w:r w:rsidR="00BA018F"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(964)- 010 -76</w:t>
      </w: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-</w:t>
      </w:r>
      <w:r w:rsidR="00BA018F"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5</w:t>
      </w: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6</w:t>
      </w:r>
    </w:p>
    <w:p w14:paraId="5D13CC60" w14:textId="5B94765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698BB0EE" w14:textId="2F0F7A72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7FD93509" w14:textId="4AD4A15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A3F59CE" w14:textId="4B6518B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0710483" w14:textId="0AC6D0A3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14C9C00" w14:textId="34BB126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B0DAC91" w14:textId="36A21DC7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45D32BD" w14:textId="06702F2A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8CE2212" w14:textId="36FDCEC7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41F271A6" w14:textId="0CFEC07B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42AD3A0" w14:textId="1A0569A9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CB32546" w14:textId="5FA9E71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4123B97" w14:textId="1A84BD1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7157D048" w14:textId="50DE56B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7CB07394" w14:textId="184EE636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5E25965" w14:textId="23003A38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AC6446B" w14:textId="033BA10E" w:rsidR="00A45EBB" w:rsidRDefault="00A45EBB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19E43F2" w14:textId="4FA154AF" w:rsidR="00A45EBB" w:rsidRDefault="00A45EBB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7B3AB023" w14:textId="15842481" w:rsidR="00A45EBB" w:rsidRDefault="00A45EBB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9793106" w14:textId="095A6396" w:rsidR="00A45EBB" w:rsidRDefault="00A45EBB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6BAB3201" w14:textId="21AA3944" w:rsidR="00A45EBB" w:rsidRDefault="00A45EBB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A63A492" w14:textId="7BAD37B9" w:rsidR="00A45EBB" w:rsidRDefault="00A45EBB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3F3FA75F" w14:textId="0804C866" w:rsidR="00A45EBB" w:rsidRDefault="00A45EBB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3A889F36" w14:textId="2650B043" w:rsidR="00A45EBB" w:rsidRDefault="00A45EBB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086C56C" w14:textId="4D5073DC" w:rsidR="00A45EBB" w:rsidRDefault="00A45EBB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2799E89" w14:textId="2EC3A405" w:rsidR="00A45EBB" w:rsidRDefault="00A45EBB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2781AC7" w14:textId="74A7F84A" w:rsidR="00A45EBB" w:rsidRDefault="00A45EBB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6AED3155" w14:textId="288A6CDC" w:rsidR="00A45EBB" w:rsidRDefault="00A45EBB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617F0BD0" w14:textId="61F506DF" w:rsidR="00A45EBB" w:rsidRDefault="00A45EBB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01590D3" w14:textId="2661B324" w:rsidR="00A45EBB" w:rsidRDefault="00A45EBB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D22204E" w14:textId="713E1AF6" w:rsidR="00A45EBB" w:rsidRDefault="00A45EBB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769D4C45" w14:textId="0B83EB7B" w:rsidR="00A45EBB" w:rsidRDefault="00A45EBB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EED7D43" w14:textId="57EB5A4A" w:rsidR="00A45EBB" w:rsidRDefault="00A45EBB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7AF3B8BF" w14:textId="73037EDB" w:rsidR="00A45EBB" w:rsidRDefault="00A45EBB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2A01CBB" w14:textId="77777777" w:rsidR="00A45EBB" w:rsidRDefault="00A45EBB" w:rsidP="00A45EBB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14:paraId="682680FB" w14:textId="77777777" w:rsidR="00A45EBB" w:rsidRDefault="00A45EBB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A54E047" w14:textId="052CF9F5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97DF0A4" w14:textId="5F8585B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0688C6A" w14:textId="65DF6F6F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47C2E69E" w14:textId="1B160774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B5C53B2" w14:textId="25133118" w:rsidR="00A928A8" w:rsidRDefault="00A928A8" w:rsidP="00635366">
      <w:pPr>
        <w:widowControl w:val="0"/>
        <w:shd w:val="clear" w:color="auto" w:fill="FFFFFF"/>
        <w:spacing w:after="0" w:line="256" w:lineRule="auto"/>
        <w:ind w:right="125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sectPr w:rsidR="00A928A8" w:rsidSect="00723929">
      <w:pgSz w:w="11906" w:h="16838"/>
      <w:pgMar w:top="851" w:right="849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D21A6F" w14:textId="77777777" w:rsidR="00B122DE" w:rsidRDefault="00B122DE" w:rsidP="005E0E98">
      <w:pPr>
        <w:spacing w:after="0" w:line="240" w:lineRule="auto"/>
      </w:pPr>
      <w:r>
        <w:separator/>
      </w:r>
    </w:p>
  </w:endnote>
  <w:endnote w:type="continuationSeparator" w:id="0">
    <w:p w14:paraId="2AD3A994" w14:textId="77777777" w:rsidR="00B122DE" w:rsidRDefault="00B122DE" w:rsidP="005E0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48D693" w14:textId="77777777" w:rsidR="00B122DE" w:rsidRDefault="00B122DE" w:rsidP="005E0E98">
      <w:pPr>
        <w:spacing w:after="0" w:line="240" w:lineRule="auto"/>
      </w:pPr>
      <w:r>
        <w:separator/>
      </w:r>
    </w:p>
  </w:footnote>
  <w:footnote w:type="continuationSeparator" w:id="0">
    <w:p w14:paraId="2E9827BB" w14:textId="77777777" w:rsidR="00B122DE" w:rsidRDefault="00B122DE" w:rsidP="005E0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D50E7"/>
    <w:multiLevelType w:val="hybridMultilevel"/>
    <w:tmpl w:val="DF58B2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D7F18A4"/>
    <w:multiLevelType w:val="hybridMultilevel"/>
    <w:tmpl w:val="166EEFEE"/>
    <w:lvl w:ilvl="0" w:tplc="FBC8C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0B5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A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E2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AB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A6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A8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4F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6D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DF61A76"/>
    <w:multiLevelType w:val="hybridMultilevel"/>
    <w:tmpl w:val="CA42007C"/>
    <w:lvl w:ilvl="0" w:tplc="CBD07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A2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E805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E1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5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1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F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C2D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265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CE43EC8"/>
    <w:multiLevelType w:val="hybridMultilevel"/>
    <w:tmpl w:val="73002868"/>
    <w:lvl w:ilvl="0" w:tplc="680AD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E8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69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909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B4E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A9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5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68D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85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007"/>
    <w:rsid w:val="0000364C"/>
    <w:rsid w:val="00013400"/>
    <w:rsid w:val="00041A07"/>
    <w:rsid w:val="00047EBC"/>
    <w:rsid w:val="00050572"/>
    <w:rsid w:val="00050BEF"/>
    <w:rsid w:val="0006588D"/>
    <w:rsid w:val="0008460E"/>
    <w:rsid w:val="000A720C"/>
    <w:rsid w:val="000B164D"/>
    <w:rsid w:val="000C2E70"/>
    <w:rsid w:val="000D04AE"/>
    <w:rsid w:val="000E3801"/>
    <w:rsid w:val="000E5A22"/>
    <w:rsid w:val="000E5D77"/>
    <w:rsid w:val="00154E6C"/>
    <w:rsid w:val="0016518C"/>
    <w:rsid w:val="00176F45"/>
    <w:rsid w:val="001871FC"/>
    <w:rsid w:val="001B1F3C"/>
    <w:rsid w:val="001B25DC"/>
    <w:rsid w:val="001B2E76"/>
    <w:rsid w:val="001B760C"/>
    <w:rsid w:val="001D5DD3"/>
    <w:rsid w:val="001F614B"/>
    <w:rsid w:val="00212F30"/>
    <w:rsid w:val="00214324"/>
    <w:rsid w:val="00223058"/>
    <w:rsid w:val="00245B2F"/>
    <w:rsid w:val="00255045"/>
    <w:rsid w:val="0025782D"/>
    <w:rsid w:val="0026698C"/>
    <w:rsid w:val="002809BC"/>
    <w:rsid w:val="00284284"/>
    <w:rsid w:val="00292707"/>
    <w:rsid w:val="002B24F8"/>
    <w:rsid w:val="002B584E"/>
    <w:rsid w:val="002D3AAB"/>
    <w:rsid w:val="002D4800"/>
    <w:rsid w:val="002D4F9C"/>
    <w:rsid w:val="002E7893"/>
    <w:rsid w:val="00321F27"/>
    <w:rsid w:val="0033692D"/>
    <w:rsid w:val="00343FF4"/>
    <w:rsid w:val="003617B8"/>
    <w:rsid w:val="00363DB5"/>
    <w:rsid w:val="003758F0"/>
    <w:rsid w:val="003868EC"/>
    <w:rsid w:val="003B4509"/>
    <w:rsid w:val="003C713E"/>
    <w:rsid w:val="003D4724"/>
    <w:rsid w:val="003E21E7"/>
    <w:rsid w:val="003E4ED5"/>
    <w:rsid w:val="003E5573"/>
    <w:rsid w:val="003E650E"/>
    <w:rsid w:val="003F0E7A"/>
    <w:rsid w:val="003F495A"/>
    <w:rsid w:val="003F6BE2"/>
    <w:rsid w:val="003F73E7"/>
    <w:rsid w:val="00406448"/>
    <w:rsid w:val="00407872"/>
    <w:rsid w:val="00431E6A"/>
    <w:rsid w:val="00450008"/>
    <w:rsid w:val="00451A65"/>
    <w:rsid w:val="004578B4"/>
    <w:rsid w:val="004700F4"/>
    <w:rsid w:val="004A1245"/>
    <w:rsid w:val="004A31D6"/>
    <w:rsid w:val="004B1E24"/>
    <w:rsid w:val="004F2CD1"/>
    <w:rsid w:val="00512A3A"/>
    <w:rsid w:val="005204E5"/>
    <w:rsid w:val="0052296E"/>
    <w:rsid w:val="005232AE"/>
    <w:rsid w:val="00543FFF"/>
    <w:rsid w:val="005541ED"/>
    <w:rsid w:val="005677AD"/>
    <w:rsid w:val="005709EA"/>
    <w:rsid w:val="00572BE2"/>
    <w:rsid w:val="005A0E32"/>
    <w:rsid w:val="005B6736"/>
    <w:rsid w:val="005D171B"/>
    <w:rsid w:val="005D2F29"/>
    <w:rsid w:val="005E0E98"/>
    <w:rsid w:val="006006D9"/>
    <w:rsid w:val="006038B6"/>
    <w:rsid w:val="0060462A"/>
    <w:rsid w:val="0061336D"/>
    <w:rsid w:val="00617F0E"/>
    <w:rsid w:val="006248EF"/>
    <w:rsid w:val="00635366"/>
    <w:rsid w:val="0063581A"/>
    <w:rsid w:val="00637E0A"/>
    <w:rsid w:val="0064073F"/>
    <w:rsid w:val="006414B9"/>
    <w:rsid w:val="006416BB"/>
    <w:rsid w:val="00681D47"/>
    <w:rsid w:val="006932F2"/>
    <w:rsid w:val="006A4B76"/>
    <w:rsid w:val="006B5210"/>
    <w:rsid w:val="006F345A"/>
    <w:rsid w:val="007149FF"/>
    <w:rsid w:val="00723929"/>
    <w:rsid w:val="00732BDA"/>
    <w:rsid w:val="007341B6"/>
    <w:rsid w:val="00745BD2"/>
    <w:rsid w:val="00772B7F"/>
    <w:rsid w:val="007740C5"/>
    <w:rsid w:val="007776A8"/>
    <w:rsid w:val="00780C08"/>
    <w:rsid w:val="00782E9D"/>
    <w:rsid w:val="007B17DC"/>
    <w:rsid w:val="007B7E30"/>
    <w:rsid w:val="007C23B6"/>
    <w:rsid w:val="007C270F"/>
    <w:rsid w:val="007C4766"/>
    <w:rsid w:val="007D074E"/>
    <w:rsid w:val="007D4757"/>
    <w:rsid w:val="007E445C"/>
    <w:rsid w:val="007F050F"/>
    <w:rsid w:val="007F6E1E"/>
    <w:rsid w:val="007F7139"/>
    <w:rsid w:val="00800BD4"/>
    <w:rsid w:val="008078DD"/>
    <w:rsid w:val="00824215"/>
    <w:rsid w:val="00825E0C"/>
    <w:rsid w:val="00845AA6"/>
    <w:rsid w:val="00846402"/>
    <w:rsid w:val="008517C8"/>
    <w:rsid w:val="00854CD6"/>
    <w:rsid w:val="00860851"/>
    <w:rsid w:val="00860F89"/>
    <w:rsid w:val="00872B33"/>
    <w:rsid w:val="00883D68"/>
    <w:rsid w:val="008A6757"/>
    <w:rsid w:val="008B43A0"/>
    <w:rsid w:val="008B5BE5"/>
    <w:rsid w:val="008B6CBA"/>
    <w:rsid w:val="008C02ED"/>
    <w:rsid w:val="008C283F"/>
    <w:rsid w:val="008D05A4"/>
    <w:rsid w:val="008D7960"/>
    <w:rsid w:val="008E5C65"/>
    <w:rsid w:val="008E6D95"/>
    <w:rsid w:val="008E70E1"/>
    <w:rsid w:val="00924902"/>
    <w:rsid w:val="009264D8"/>
    <w:rsid w:val="00954C3D"/>
    <w:rsid w:val="00972920"/>
    <w:rsid w:val="00982883"/>
    <w:rsid w:val="009A3DE2"/>
    <w:rsid w:val="009C770B"/>
    <w:rsid w:val="00A002E8"/>
    <w:rsid w:val="00A234CC"/>
    <w:rsid w:val="00A31C58"/>
    <w:rsid w:val="00A41474"/>
    <w:rsid w:val="00A45EBB"/>
    <w:rsid w:val="00A51A81"/>
    <w:rsid w:val="00A5552E"/>
    <w:rsid w:val="00A55724"/>
    <w:rsid w:val="00A64BD3"/>
    <w:rsid w:val="00A77294"/>
    <w:rsid w:val="00A85695"/>
    <w:rsid w:val="00A864BC"/>
    <w:rsid w:val="00A9059D"/>
    <w:rsid w:val="00A9206E"/>
    <w:rsid w:val="00A924D1"/>
    <w:rsid w:val="00A928A8"/>
    <w:rsid w:val="00A9647B"/>
    <w:rsid w:val="00AA11F3"/>
    <w:rsid w:val="00AA2D31"/>
    <w:rsid w:val="00AA4B67"/>
    <w:rsid w:val="00AB07F9"/>
    <w:rsid w:val="00AB3007"/>
    <w:rsid w:val="00AB4205"/>
    <w:rsid w:val="00AB57BA"/>
    <w:rsid w:val="00AB5E9A"/>
    <w:rsid w:val="00AD6E61"/>
    <w:rsid w:val="00AD703F"/>
    <w:rsid w:val="00AF0B14"/>
    <w:rsid w:val="00B01887"/>
    <w:rsid w:val="00B041DB"/>
    <w:rsid w:val="00B07CDF"/>
    <w:rsid w:val="00B122DE"/>
    <w:rsid w:val="00B225B2"/>
    <w:rsid w:val="00B25175"/>
    <w:rsid w:val="00B2693D"/>
    <w:rsid w:val="00B30019"/>
    <w:rsid w:val="00B371BC"/>
    <w:rsid w:val="00B420CC"/>
    <w:rsid w:val="00B42C78"/>
    <w:rsid w:val="00B43628"/>
    <w:rsid w:val="00B9352C"/>
    <w:rsid w:val="00BA018F"/>
    <w:rsid w:val="00BA109C"/>
    <w:rsid w:val="00BA3079"/>
    <w:rsid w:val="00BB0DE5"/>
    <w:rsid w:val="00BC1D26"/>
    <w:rsid w:val="00BC687F"/>
    <w:rsid w:val="00BE2F34"/>
    <w:rsid w:val="00BF22F3"/>
    <w:rsid w:val="00BF55B6"/>
    <w:rsid w:val="00BF6E9D"/>
    <w:rsid w:val="00BF7DF1"/>
    <w:rsid w:val="00C12CA2"/>
    <w:rsid w:val="00C20E90"/>
    <w:rsid w:val="00C277F9"/>
    <w:rsid w:val="00C3435F"/>
    <w:rsid w:val="00C42AEF"/>
    <w:rsid w:val="00C862DF"/>
    <w:rsid w:val="00C96323"/>
    <w:rsid w:val="00CA3D92"/>
    <w:rsid w:val="00CD73A4"/>
    <w:rsid w:val="00CE047F"/>
    <w:rsid w:val="00CE1F43"/>
    <w:rsid w:val="00D03B71"/>
    <w:rsid w:val="00D046A7"/>
    <w:rsid w:val="00D32D3B"/>
    <w:rsid w:val="00D458B8"/>
    <w:rsid w:val="00D465F9"/>
    <w:rsid w:val="00D649FE"/>
    <w:rsid w:val="00D708E1"/>
    <w:rsid w:val="00DA6DE7"/>
    <w:rsid w:val="00DC5F15"/>
    <w:rsid w:val="00DC6400"/>
    <w:rsid w:val="00DC6D33"/>
    <w:rsid w:val="00DC709E"/>
    <w:rsid w:val="00DD63F0"/>
    <w:rsid w:val="00DF2771"/>
    <w:rsid w:val="00E25E21"/>
    <w:rsid w:val="00E27B2F"/>
    <w:rsid w:val="00E3348D"/>
    <w:rsid w:val="00E46750"/>
    <w:rsid w:val="00E50BA0"/>
    <w:rsid w:val="00E94700"/>
    <w:rsid w:val="00EA5419"/>
    <w:rsid w:val="00EA74CA"/>
    <w:rsid w:val="00EA7A05"/>
    <w:rsid w:val="00EC06F5"/>
    <w:rsid w:val="00EC1D69"/>
    <w:rsid w:val="00ED5AF7"/>
    <w:rsid w:val="00ED6302"/>
    <w:rsid w:val="00ED6670"/>
    <w:rsid w:val="00EE1282"/>
    <w:rsid w:val="00EE6D03"/>
    <w:rsid w:val="00EF39F0"/>
    <w:rsid w:val="00EF39FC"/>
    <w:rsid w:val="00F14023"/>
    <w:rsid w:val="00F30DE7"/>
    <w:rsid w:val="00F9052A"/>
    <w:rsid w:val="00FA6D27"/>
    <w:rsid w:val="00FB24AB"/>
    <w:rsid w:val="00FD057F"/>
    <w:rsid w:val="00F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08A26"/>
  <w15:docId w15:val="{396BE00C-501D-4E9A-86A9-7B145E29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98"/>
    <w:rPr>
      <w:kern w:val="2"/>
    </w:rPr>
  </w:style>
  <w:style w:type="paragraph" w:styleId="1">
    <w:name w:val="heading 1"/>
    <w:basedOn w:val="a"/>
    <w:next w:val="a"/>
    <w:link w:val="10"/>
    <w:uiPriority w:val="9"/>
    <w:qFormat/>
    <w:rsid w:val="009729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29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292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29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292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29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29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29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29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0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5E0E9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E0E98"/>
    <w:rPr>
      <w:kern w:val="2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E0E9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2920"/>
    <w:rPr>
      <w:rFonts w:eastAsiaTheme="majorEastAsia" w:cstheme="majorBidi"/>
      <w:color w:val="2E74B5" w:themeColor="accent1" w:themeShade="BF"/>
      <w:kern w:val="2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2920"/>
    <w:rPr>
      <w:rFonts w:eastAsiaTheme="majorEastAsia" w:cstheme="majorBidi"/>
      <w:i/>
      <w:iCs/>
      <w:color w:val="2E74B5" w:themeColor="accent1" w:themeShade="BF"/>
      <w:kern w:val="2"/>
    </w:rPr>
  </w:style>
  <w:style w:type="character" w:customStyle="1" w:styleId="50">
    <w:name w:val="Заголовок 5 Знак"/>
    <w:basedOn w:val="a0"/>
    <w:link w:val="5"/>
    <w:uiPriority w:val="9"/>
    <w:semiHidden/>
    <w:rsid w:val="00972920"/>
    <w:rPr>
      <w:rFonts w:eastAsiaTheme="majorEastAsia" w:cstheme="majorBidi"/>
      <w:color w:val="2E74B5" w:themeColor="accent1" w:themeShade="BF"/>
      <w:kern w:val="2"/>
    </w:rPr>
  </w:style>
  <w:style w:type="character" w:customStyle="1" w:styleId="60">
    <w:name w:val="Заголовок 6 Знак"/>
    <w:basedOn w:val="a0"/>
    <w:link w:val="6"/>
    <w:uiPriority w:val="9"/>
    <w:semiHidden/>
    <w:rsid w:val="00972920"/>
    <w:rPr>
      <w:rFonts w:eastAsiaTheme="majorEastAsia" w:cstheme="majorBidi"/>
      <w:i/>
      <w:iCs/>
      <w:color w:val="595959" w:themeColor="text1" w:themeTint="A6"/>
      <w:kern w:val="2"/>
    </w:rPr>
  </w:style>
  <w:style w:type="character" w:customStyle="1" w:styleId="70">
    <w:name w:val="Заголовок 7 Знак"/>
    <w:basedOn w:val="a0"/>
    <w:link w:val="7"/>
    <w:uiPriority w:val="9"/>
    <w:semiHidden/>
    <w:rsid w:val="00972920"/>
    <w:rPr>
      <w:rFonts w:eastAsiaTheme="majorEastAsia" w:cstheme="majorBidi"/>
      <w:color w:val="595959" w:themeColor="text1" w:themeTint="A6"/>
      <w:kern w:val="2"/>
    </w:rPr>
  </w:style>
  <w:style w:type="character" w:customStyle="1" w:styleId="80">
    <w:name w:val="Заголовок 8 Знак"/>
    <w:basedOn w:val="a0"/>
    <w:link w:val="8"/>
    <w:uiPriority w:val="9"/>
    <w:semiHidden/>
    <w:rsid w:val="00972920"/>
    <w:rPr>
      <w:rFonts w:eastAsiaTheme="majorEastAsia" w:cstheme="majorBidi"/>
      <w:i/>
      <w:iCs/>
      <w:color w:val="272727" w:themeColor="text1" w:themeTint="D8"/>
      <w:kern w:val="2"/>
    </w:rPr>
  </w:style>
  <w:style w:type="character" w:customStyle="1" w:styleId="90">
    <w:name w:val="Заголовок 9 Знак"/>
    <w:basedOn w:val="a0"/>
    <w:link w:val="9"/>
    <w:uiPriority w:val="9"/>
    <w:semiHidden/>
    <w:rsid w:val="00972920"/>
    <w:rPr>
      <w:rFonts w:eastAsiaTheme="majorEastAsia" w:cstheme="majorBidi"/>
      <w:color w:val="272727" w:themeColor="text1" w:themeTint="D8"/>
      <w:kern w:val="2"/>
    </w:rPr>
  </w:style>
  <w:style w:type="paragraph" w:styleId="a6">
    <w:name w:val="Title"/>
    <w:basedOn w:val="a"/>
    <w:next w:val="a"/>
    <w:link w:val="a7"/>
    <w:uiPriority w:val="10"/>
    <w:qFormat/>
    <w:rsid w:val="009729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9729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9729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972920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29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2920"/>
    <w:rPr>
      <w:i/>
      <w:iCs/>
      <w:color w:val="404040" w:themeColor="text1" w:themeTint="BF"/>
      <w:kern w:val="2"/>
    </w:rPr>
  </w:style>
  <w:style w:type="paragraph" w:styleId="aa">
    <w:name w:val="List Paragraph"/>
    <w:basedOn w:val="a"/>
    <w:uiPriority w:val="34"/>
    <w:qFormat/>
    <w:rsid w:val="0097292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972920"/>
    <w:rPr>
      <w:i/>
      <w:iCs/>
      <w:color w:val="2E74B5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9729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972920"/>
    <w:rPr>
      <w:i/>
      <w:iCs/>
      <w:color w:val="2E74B5" w:themeColor="accent1" w:themeShade="BF"/>
      <w:kern w:val="2"/>
    </w:rPr>
  </w:style>
  <w:style w:type="character" w:styleId="ae">
    <w:name w:val="Intense Reference"/>
    <w:basedOn w:val="a0"/>
    <w:uiPriority w:val="32"/>
    <w:qFormat/>
    <w:rsid w:val="00972920"/>
    <w:rPr>
      <w:b/>
      <w:bCs/>
      <w:smallCaps/>
      <w:color w:val="2E74B5" w:themeColor="accent1" w:themeShade="BF"/>
      <w:spacing w:val="5"/>
    </w:rPr>
  </w:style>
  <w:style w:type="character" w:styleId="af">
    <w:name w:val="annotation reference"/>
    <w:basedOn w:val="a0"/>
    <w:uiPriority w:val="99"/>
    <w:semiHidden/>
    <w:unhideWhenUsed/>
    <w:rsid w:val="009729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7292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72920"/>
    <w:rPr>
      <w:kern w:val="2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729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72920"/>
    <w:rPr>
      <w:b/>
      <w:bCs/>
      <w:kern w:val="2"/>
      <w:sz w:val="20"/>
      <w:szCs w:val="20"/>
    </w:rPr>
  </w:style>
  <w:style w:type="paragraph" w:styleId="af4">
    <w:name w:val="Normal (Web)"/>
    <w:basedOn w:val="a"/>
    <w:uiPriority w:val="99"/>
    <w:semiHidden/>
    <w:unhideWhenUsed/>
    <w:rsid w:val="00972920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unhideWhenUsed/>
    <w:rsid w:val="00972920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72920"/>
    <w:rPr>
      <w:color w:val="605E5C"/>
      <w:shd w:val="clear" w:color="auto" w:fill="E1DFDD"/>
    </w:rPr>
  </w:style>
  <w:style w:type="table" w:styleId="af6">
    <w:name w:val="Table Grid"/>
    <w:basedOn w:val="a1"/>
    <w:uiPriority w:val="39"/>
    <w:rsid w:val="00972920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72920"/>
    <w:rPr>
      <w:kern w:val="2"/>
    </w:rPr>
  </w:style>
  <w:style w:type="paragraph" w:styleId="af9">
    <w:name w:val="footer"/>
    <w:basedOn w:val="a"/>
    <w:link w:val="afa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72920"/>
    <w:rPr>
      <w:kern w:val="2"/>
    </w:rPr>
  </w:style>
  <w:style w:type="paragraph" w:styleId="afb">
    <w:name w:val="Balloon Text"/>
    <w:basedOn w:val="a"/>
    <w:link w:val="afc"/>
    <w:uiPriority w:val="99"/>
    <w:semiHidden/>
    <w:unhideWhenUsed/>
    <w:rsid w:val="009729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972920"/>
    <w:rPr>
      <w:rFonts w:ascii="Segoe UI" w:hAnsi="Segoe UI" w:cs="Segoe UI"/>
      <w:kern w:val="2"/>
      <w:sz w:val="18"/>
      <w:szCs w:val="18"/>
    </w:rPr>
  </w:style>
  <w:style w:type="character" w:styleId="afd">
    <w:name w:val="FollowedHyperlink"/>
    <w:basedOn w:val="a0"/>
    <w:uiPriority w:val="99"/>
    <w:semiHidden/>
    <w:unhideWhenUsed/>
    <w:rsid w:val="00ED6302"/>
    <w:rPr>
      <w:color w:val="954F72" w:themeColor="followedHyperlink"/>
      <w:u w:val="single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7C23B6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FF5C0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5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59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7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3798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597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670754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642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127235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754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9287786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55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5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4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9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02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35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165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55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29359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163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97436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987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467834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560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38230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576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40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6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9ADFC3-B6E6-4BDE-A9E8-C818C310B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</cp:lastModifiedBy>
  <cp:revision>2</cp:revision>
  <cp:lastPrinted>2025-04-29T13:10:00Z</cp:lastPrinted>
  <dcterms:created xsi:type="dcterms:W3CDTF">2026-03-10T06:10:00Z</dcterms:created>
  <dcterms:modified xsi:type="dcterms:W3CDTF">2026-03-10T06:10:00Z</dcterms:modified>
</cp:coreProperties>
</file>